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240"/>
        <w:jc w:val="both"/>
        <w:rPr>
          <w:rFonts w:ascii="Arial" w:cs="Arial" w:hAnsi="Arial"/>
          <w:b/>
          <w:color w:val="000000"/>
          <w:sz w:val="18"/>
          <w:szCs w:val="18"/>
        </w:rPr>
      </w:pPr>
      <w:r>
        <w:rPr>
          <w:rFonts w:ascii="Arial" w:cs="Arial" w:hAnsi="Arial"/>
          <w:b/>
          <w:noProof/>
          <w:color w:val="000000"/>
          <w:sz w:val="40"/>
          <w:szCs w:val="40"/>
          <w:lang w:eastAsia="id-ID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821690</wp:posOffset>
                </wp:positionV>
                <wp:extent cx="5882005" cy="0"/>
                <wp:effectExtent l="0" t="19050" r="23495" b="19050"/>
                <wp:wrapNone/>
                <wp:docPr id="1027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82005" cy="0"/>
                        </a:xfrm>
                        <a:prstGeom prst="straightConnector1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0.0pt;margin-top:64.7pt;width:463.15pt;height:0.0pt;z-index:2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weight="2.25pt"/>
                <v:fill/>
              </v:shape>
            </w:pict>
          </mc:Fallback>
        </mc:AlternateContent>
      </w:r>
      <w:r>
        <w:rPr>
          <w:rFonts w:cs="Arial" w:hAnsi="Arial"/>
          <w:b/>
          <w:noProof/>
          <w:color w:val="000000"/>
          <w:sz w:val="40"/>
          <w:szCs w:val="40"/>
          <w:lang w:val="en-US" w:eastAsia="id-ID"/>
        </w:rPr>
        <w:t xml:space="preserve">    </w:t>
      </w:r>
      <w:r>
        <w:rPr>
          <w:rFonts w:ascii="Arial" w:cs="Arial" w:hAnsi="Arial"/>
          <w:b/>
          <w:noProof/>
          <w:color w:val="000000"/>
          <w:sz w:val="40"/>
          <w:szCs w:val="40"/>
          <w:lang w:eastAsia="id-ID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785495</wp:posOffset>
                </wp:positionV>
                <wp:extent cx="5882005" cy="0"/>
                <wp:effectExtent l="0" t="0" r="23495" b="19050"/>
                <wp:wrapNone/>
                <wp:docPr id="1028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8200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0.0pt;margin-top:61.85pt;width:463.15pt;height:0.0pt;z-index:3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Arial" w:cs="Arial" w:hAnsi="Arial"/>
          <w:b/>
          <w:color w:val="000000"/>
          <w:sz w:val="40"/>
          <w:szCs w:val="40"/>
          <w:lang w:val="en-US"/>
        </w:rPr>
        <w:t xml:space="preserve">   </w:t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1358900</wp:posOffset>
            </wp:positionH>
            <wp:positionV relativeFrom="page">
              <wp:posOffset>73261</wp:posOffset>
            </wp:positionV>
            <wp:extent cx="3711950" cy="1033255"/>
            <wp:effectExtent l="0" t="0" r="0" b="0"/>
            <wp:wrapTopAndBottom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11950" cy="10332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cs="Arial" w:hAnsi="Arial"/>
          <w:b/>
          <w:color w:val="000000"/>
          <w:sz w:val="18"/>
          <w:szCs w:val="18"/>
          <w:lang w:val="en-US"/>
        </w:rPr>
        <w:t>Jl Teuku Umar no 300 Bandar Lampung- 35141 Provinsi Lampung- Indonesia</w:t>
      </w:r>
    </w:p>
    <w:p>
      <w:pPr>
        <w:pStyle w:val="style0"/>
        <w:spacing w:before="24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en-US"/>
        </w:rPr>
        <w:t xml:space="preserve">SURAT 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en-US"/>
        </w:rPr>
        <w:t>PENGALAMAN</w:t>
      </w:r>
      <w:r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en-US"/>
        </w:rPr>
        <w:t xml:space="preserve"> KERJA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  <w:t>Sertificate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  <w:t>Of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  <w:t xml:space="preserve"> Empl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  <w:t>o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  <w:t>y</w:t>
      </w:r>
      <w:r>
        <w:rPr>
          <w:rFonts w:ascii="Times New Roman" w:cs="Times New Roman" w:hAnsi="Times New Roman"/>
          <w:b/>
          <w:i/>
          <w:color w:val="000000"/>
          <w:sz w:val="28"/>
          <w:szCs w:val="28"/>
          <w:lang w:val="en-US"/>
        </w:rPr>
        <w:t>ment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en-US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No</w:t>
      </w:r>
      <w:r>
        <w:rPr>
          <w:rFonts w:ascii="Times New Roman" w:cs="Times New Roman" w:hAnsi="Times New Roman"/>
          <w:sz w:val="28"/>
          <w:szCs w:val="28"/>
          <w:lang w:val="en-US"/>
        </w:rPr>
        <w:t>mor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0</w:t>
      </w:r>
      <w:r>
        <w:rPr>
          <w:rFonts w:cs="Times New Roman" w:hAnsi="Times New Roman"/>
          <w:sz w:val="28"/>
          <w:szCs w:val="28"/>
          <w:lang w:val="en-US"/>
        </w:rPr>
        <w:t>00103</w:t>
      </w:r>
      <w:r>
        <w:rPr>
          <w:rFonts w:ascii="Times New Roman" w:cs="Times New Roman" w:hAnsi="Times New Roman"/>
          <w:sz w:val="28"/>
          <w:szCs w:val="28"/>
          <w:lang w:val="en-US"/>
        </w:rPr>
        <w:t>/HRD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cs="Times New Roman" w:hAnsi="Times New Roman"/>
          <w:sz w:val="28"/>
          <w:szCs w:val="28"/>
          <w:lang w:val="en-US"/>
        </w:rPr>
        <w:t>PTPN</w:t>
      </w:r>
      <w:r>
        <w:rPr>
          <w:rFonts w:ascii="Times New Roman" w:cs="Times New Roman" w:hAnsi="Times New Roman"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sz w:val="28"/>
          <w:szCs w:val="28"/>
          <w:lang w:val="en-US"/>
        </w:rPr>
        <w:t>IV/202</w:t>
      </w:r>
      <w:r>
        <w:rPr>
          <w:rFonts w:cs="Times New Roman" w:hAnsi="Times New Roman"/>
          <w:sz w:val="28"/>
          <w:szCs w:val="28"/>
          <w:lang w:val="en-US"/>
        </w:rPr>
        <w:t>0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Perihal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Surat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Pengalaman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Kerja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Kepada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yang </w:t>
      </w:r>
      <w:r>
        <w:rPr>
          <w:rFonts w:ascii="Times New Roman" w:cs="Times New Roman" w:hAnsi="Times New Roman"/>
          <w:sz w:val="28"/>
          <w:szCs w:val="28"/>
          <w:lang w:val="en-US"/>
        </w:rPr>
        <w:t>berkepentingan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Dengan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kami </w:t>
      </w:r>
      <w:r>
        <w:rPr>
          <w:rFonts w:ascii="Times New Roman" w:cs="Times New Roman" w:hAnsi="Times New Roman"/>
          <w:sz w:val="28"/>
          <w:szCs w:val="28"/>
          <w:lang w:val="en-US"/>
        </w:rPr>
        <w:t>dari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PT</w:t>
      </w:r>
      <w:r>
        <w:rPr>
          <w:rFonts w:cs="Times New Roman" w:hAnsi="Times New Roman"/>
          <w:sz w:val="28"/>
          <w:szCs w:val="28"/>
          <w:lang w:val="en-US"/>
        </w:rPr>
        <w:t xml:space="preserve">PN 7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menyatakan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bahwa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Nama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: HAMYADI</w:t>
      </w:r>
    </w:p>
    <w:p>
      <w:pPr>
        <w:pStyle w:val="style0"/>
        <w:spacing w:after="0"/>
        <w:ind w:left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Alamat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Jl.Penjaitan Lr Nusa Eka rt 32 rw 10</w:t>
      </w:r>
    </w:p>
    <w:p>
      <w:pPr>
        <w:pStyle w:val="style0"/>
        <w:spacing w:after="0"/>
        <w:ind w:firstLine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Jabatan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cs="Times New Roman" w:hAnsi="Times New Roman"/>
          <w:sz w:val="28"/>
          <w:szCs w:val="28"/>
          <w:lang w:val="en-US"/>
        </w:rPr>
        <w:t xml:space="preserve">HSE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Benar-benar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telah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bekerja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perusahaan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kami </w:t>
      </w:r>
      <w:r>
        <w:rPr>
          <w:rFonts w:ascii="Times New Roman" w:cs="Times New Roman" w:hAnsi="Times New Roman"/>
          <w:sz w:val="28"/>
          <w:szCs w:val="28"/>
          <w:lang w:val="en-US"/>
        </w:rPr>
        <w:t>dalam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kurun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waktu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April </w:t>
      </w:r>
      <w:r>
        <w:rPr>
          <w:rFonts w:cs="Times New Roman" w:hAnsi="Times New Roman"/>
          <w:sz w:val="28"/>
          <w:szCs w:val="28"/>
          <w:lang w:val="en-US"/>
        </w:rPr>
        <w:t>2018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sampai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April  202</w:t>
      </w:r>
      <w:r>
        <w:rPr>
          <w:rFonts w:cs="Times New Roman" w:hAnsi="Times New Roman"/>
          <w:sz w:val="28"/>
          <w:szCs w:val="28"/>
          <w:lang w:val="en-US"/>
        </w:rPr>
        <w:t>0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Yang </w:t>
      </w:r>
      <w:r>
        <w:rPr>
          <w:rFonts w:ascii="Times New Roman" w:cs="Times New Roman" w:hAnsi="Times New Roman"/>
          <w:sz w:val="28"/>
          <w:szCs w:val="28"/>
          <w:lang w:val="en-US"/>
        </w:rPr>
        <w:t>bersangkutan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telah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memberikan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kontribusi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yang </w:t>
      </w:r>
      <w:r>
        <w:rPr>
          <w:rFonts w:ascii="Times New Roman" w:cs="Times New Roman" w:hAnsi="Times New Roman"/>
          <w:sz w:val="28"/>
          <w:szCs w:val="28"/>
          <w:lang w:val="en-US"/>
        </w:rPr>
        <w:t>baik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perusahaan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selama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bekerja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tidak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pernah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melakukan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perbuatan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yang </w:t>
      </w:r>
      <w:r>
        <w:rPr>
          <w:rFonts w:ascii="Times New Roman" w:cs="Times New Roman" w:hAnsi="Times New Roman"/>
          <w:sz w:val="28"/>
          <w:szCs w:val="28"/>
          <w:lang w:val="en-US"/>
        </w:rPr>
        <w:t>merugikan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perusahaan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kami.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Dalam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yang </w:t>
      </w:r>
      <w:r>
        <w:rPr>
          <w:rFonts w:ascii="Times New Roman" w:cs="Times New Roman" w:hAnsi="Times New Roman"/>
          <w:sz w:val="28"/>
          <w:szCs w:val="28"/>
          <w:lang w:val="en-US"/>
        </w:rPr>
        <w:t>bersangkutan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mengajukan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pengunduran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atas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kemauannya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sendiri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Kami </w:t>
      </w:r>
      <w:r>
        <w:rPr>
          <w:rFonts w:ascii="Times New Roman" w:cs="Times New Roman" w:hAnsi="Times New Roman"/>
          <w:sz w:val="28"/>
          <w:szCs w:val="28"/>
          <w:lang w:val="en-US"/>
        </w:rPr>
        <w:t>berterimakasih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atas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semua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kerjasama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yang </w:t>
      </w:r>
      <w:r>
        <w:rPr>
          <w:rFonts w:ascii="Times New Roman" w:cs="Times New Roman" w:hAnsi="Times New Roman"/>
          <w:sz w:val="28"/>
          <w:szCs w:val="28"/>
          <w:lang w:val="en-US"/>
        </w:rPr>
        <w:t>telah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diberikan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selama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semoga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yang </w:t>
      </w:r>
      <w:r>
        <w:rPr>
          <w:rFonts w:ascii="Times New Roman" w:cs="Times New Roman" w:hAnsi="Times New Roman"/>
          <w:sz w:val="28"/>
          <w:szCs w:val="28"/>
          <w:lang w:val="en-US"/>
        </w:rPr>
        <w:t>bersangkutan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dapat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lebih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sukses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berhasil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dimasa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mendatang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cs="Times New Roman" w:hAnsi="Times New Roman"/>
          <w:sz w:val="28"/>
          <w:szCs w:val="28"/>
          <w:lang w:val="en-US"/>
        </w:rPr>
        <w:t xml:space="preserve">                                                                      Banyuasin 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0 April </w:t>
      </w:r>
      <w:r>
        <w:rPr>
          <w:rFonts w:ascii="Times New Roman" w:cs="Times New Roman" w:hAnsi="Times New Roman"/>
          <w:sz w:val="28"/>
          <w:szCs w:val="28"/>
          <w:lang w:val="en-US"/>
        </w:rPr>
        <w:t>2020</w:t>
      </w:r>
    </w:p>
    <w:p>
      <w:pPr>
        <w:pStyle w:val="style0"/>
        <w:spacing w:after="0" w:lineRule="auto" w:line="240"/>
        <w:ind w:left="496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PTPN VII</w:t>
      </w:r>
    </w:p>
    <w:p>
      <w:pPr>
        <w:pStyle w:val="style0"/>
        <w:spacing w:after="0" w:lineRule="auto" w:line="240"/>
        <w:ind w:left="4962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4962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left="4962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4962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ind w:left="4962"/>
        <w:jc w:val="both"/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</w:pPr>
    </w:p>
    <w:p>
      <w:pPr>
        <w:pStyle w:val="style0"/>
        <w:spacing w:after="0" w:lineRule="auto" w:line="240"/>
        <w:ind w:left="4962"/>
        <w:jc w:val="both"/>
        <w:rPr>
          <w:rFonts w:ascii="Times New Roman" w:cs="Times New Roman" w:hAnsi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HRD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bookmarkStart w:id="0" w:name="_GoBack"/>
    <w:bookmarkEnd w:id="0"/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9" w:h="16834" w:orient="portrait" w:code="9"/>
      <w:pgMar w:top="99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C08C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7270BDA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5">
    <w:name w:val="heading 5"/>
    <w:basedOn w:val="style0"/>
    <w:next w:val="style5"/>
    <w:link w:val="style4097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cs="Times New Roman" w:eastAsia="Times New Roman" w:hAnsi="Times New Roman"/>
      <w:b/>
      <w:bCs/>
      <w:sz w:val="20"/>
      <w:szCs w:val="20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5 Char_b44787cb-3ea9-42f7-9799-a4cf013e1c57"/>
    <w:basedOn w:val="style65"/>
    <w:next w:val="style4097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  <w:lang w:val="en-US"/>
    </w:rPr>
  </w:style>
  <w:style w:type="character" w:customStyle="1" w:styleId="style4098">
    <w:name w:val="font-18"/>
    <w:basedOn w:val="style65"/>
    <w:next w:val="style4098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3063-EA60-4232-BBC3-4A24D8A3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129</Words>
  <Pages>2</Pages>
  <Characters>741</Characters>
  <Application>WPS Office</Application>
  <DocSecurity>0</DocSecurity>
  <Paragraphs>35</Paragraphs>
  <ScaleCrop>false</ScaleCrop>
  <LinksUpToDate>false</LinksUpToDate>
  <CharactersWithSpaces>936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2023-05-02T08:57:00Z</dcterms:created>
  <dc:creator>User</dc:creator>
  <lastModifiedBy>CPH2387</lastModifiedBy>
  <lastPrinted>2023-05-03T01:01:00Z</lastPrinted>
  <dcterms:modified xsi:type="dcterms:W3CDTF">2023-06-02T14:03:49Z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d442c9bd673b4e68bab3020794561479</vt:lpwstr>
  </property>
</Properties>
</file>